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526B" w:rsidRPr="00375ECD" w:rsidRDefault="0063526B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D108C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D108C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908-п</w:t>
            </w:r>
          </w:p>
        </w:tc>
      </w:tr>
    </w:tbl>
    <w:p w:rsidR="00EB1EB4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3526B" w:rsidRPr="00375ECD" w:rsidRDefault="0063526B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371E7">
        <w:rPr>
          <w:rFonts w:ascii="Times New Roman" w:hAnsi="Times New Roman"/>
          <w:sz w:val="24"/>
          <w:szCs w:val="24"/>
        </w:rPr>
        <w:t xml:space="preserve"> </w:t>
      </w:r>
      <w:r w:rsidR="00B02DEF">
        <w:rPr>
          <w:rFonts w:ascii="Times New Roman" w:hAnsi="Times New Roman"/>
          <w:sz w:val="24"/>
          <w:szCs w:val="24"/>
        </w:rPr>
        <w:t xml:space="preserve">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7396A" w:rsidRPr="00014958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О</w:t>
      </w:r>
      <w:r w:rsidR="007A7CA7" w:rsidRPr="00014958">
        <w:rPr>
          <w:rFonts w:ascii="Times New Roman" w:hAnsi="Times New Roman"/>
          <w:sz w:val="24"/>
          <w:szCs w:val="24"/>
        </w:rPr>
        <w:t>б</w:t>
      </w:r>
      <w:r w:rsidRPr="00014958">
        <w:rPr>
          <w:rFonts w:ascii="Times New Roman" w:hAnsi="Times New Roman"/>
          <w:sz w:val="24"/>
          <w:szCs w:val="24"/>
        </w:rPr>
        <w:t xml:space="preserve"> утвержд</w:t>
      </w:r>
      <w:r w:rsidR="00E015F5">
        <w:rPr>
          <w:rFonts w:ascii="Times New Roman" w:hAnsi="Times New Roman"/>
          <w:sz w:val="24"/>
          <w:szCs w:val="24"/>
        </w:rPr>
        <w:t>ении методики расчета норматива</w:t>
      </w:r>
      <w:r w:rsidRPr="00014958">
        <w:rPr>
          <w:rFonts w:ascii="Times New Roman" w:hAnsi="Times New Roman"/>
          <w:sz w:val="24"/>
          <w:szCs w:val="24"/>
        </w:rPr>
        <w:t xml:space="preserve"> расходов бюджета городского округа Пущино в сфере</w:t>
      </w:r>
      <w:r w:rsidR="006758CD" w:rsidRPr="00014958">
        <w:rPr>
          <w:rFonts w:ascii="Times New Roman" w:hAnsi="Times New Roman"/>
          <w:sz w:val="24"/>
          <w:szCs w:val="24"/>
        </w:rPr>
        <w:t xml:space="preserve"> погребения и похоронного дела</w:t>
      </w:r>
      <w:r w:rsidR="00B264D6">
        <w:rPr>
          <w:rFonts w:ascii="Times New Roman" w:hAnsi="Times New Roman"/>
          <w:sz w:val="24"/>
          <w:szCs w:val="24"/>
        </w:rPr>
        <w:t>, применяемого</w:t>
      </w:r>
      <w:r w:rsidRPr="00014958">
        <w:rPr>
          <w:rFonts w:ascii="Times New Roman" w:hAnsi="Times New Roman"/>
          <w:sz w:val="24"/>
          <w:szCs w:val="24"/>
        </w:rPr>
        <w:t xml:space="preserve"> при</w:t>
      </w:r>
      <w:r w:rsidR="00B324A8" w:rsidRPr="00014958">
        <w:rPr>
          <w:rFonts w:ascii="Times New Roman" w:hAnsi="Times New Roman"/>
          <w:sz w:val="24"/>
          <w:szCs w:val="24"/>
        </w:rPr>
        <w:t xml:space="preserve"> расчетах </w:t>
      </w:r>
      <w:r w:rsidR="009F279E" w:rsidRPr="00014958">
        <w:rPr>
          <w:rFonts w:ascii="Times New Roman" w:hAnsi="Times New Roman"/>
          <w:sz w:val="24"/>
          <w:szCs w:val="24"/>
        </w:rPr>
        <w:t>меж</w:t>
      </w:r>
      <w:r w:rsidR="00B324A8" w:rsidRPr="00014958">
        <w:rPr>
          <w:rFonts w:ascii="Times New Roman" w:hAnsi="Times New Roman"/>
          <w:sz w:val="24"/>
          <w:szCs w:val="24"/>
        </w:rPr>
        <w:t>бюджетных трансфертов</w:t>
      </w:r>
      <w:r w:rsidR="00E16996">
        <w:rPr>
          <w:rFonts w:ascii="Times New Roman" w:hAnsi="Times New Roman"/>
          <w:sz w:val="24"/>
          <w:szCs w:val="24"/>
        </w:rPr>
        <w:t xml:space="preserve"> на 2023</w:t>
      </w:r>
      <w:r w:rsidR="004B6767">
        <w:rPr>
          <w:rFonts w:ascii="Times New Roman" w:hAnsi="Times New Roman"/>
          <w:sz w:val="24"/>
          <w:szCs w:val="24"/>
        </w:rPr>
        <w:t xml:space="preserve"> год</w:t>
      </w:r>
    </w:p>
    <w:p w:rsidR="00D40CFC" w:rsidRPr="00014958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60C" w:rsidRPr="00014958" w:rsidRDefault="00B6060C" w:rsidP="00BB3E82">
      <w:pPr>
        <w:pStyle w:val="ConsPlusTitle"/>
        <w:jc w:val="both"/>
        <w:rPr>
          <w:b w:val="0"/>
        </w:rPr>
      </w:pPr>
    </w:p>
    <w:p w:rsidR="002E3206" w:rsidRPr="00014958" w:rsidRDefault="00BB3E82" w:rsidP="00B6060C">
      <w:pPr>
        <w:pStyle w:val="ConsPlusTitle"/>
        <w:ind w:firstLine="709"/>
        <w:jc w:val="both"/>
        <w:rPr>
          <w:b w:val="0"/>
        </w:rPr>
      </w:pPr>
      <w:r w:rsidRPr="00014958">
        <w:rPr>
          <w:b w:val="0"/>
        </w:rPr>
        <w:t>Руководствуясь З</w:t>
      </w:r>
      <w:r w:rsidR="002E3206" w:rsidRPr="00014958">
        <w:rPr>
          <w:b w:val="0"/>
        </w:rPr>
        <w:t>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постановлением Правительства Московской</w:t>
      </w:r>
      <w:r w:rsidR="008B745D">
        <w:rPr>
          <w:b w:val="0"/>
        </w:rPr>
        <w:t xml:space="preserve"> области от </w:t>
      </w:r>
      <w:r w:rsidR="008B745D" w:rsidRPr="00273ECF">
        <w:rPr>
          <w:b w:val="0"/>
        </w:rPr>
        <w:t>08.09.2020 № 615/29</w:t>
      </w:r>
      <w:r w:rsidR="0038520A" w:rsidRPr="00273ECF">
        <w:rPr>
          <w:b w:val="0"/>
        </w:rPr>
        <w:t xml:space="preserve"> </w:t>
      </w:r>
      <w:r w:rsidRPr="00273ECF">
        <w:rPr>
          <w:b w:val="0"/>
        </w:rPr>
        <w:t>«</w:t>
      </w:r>
      <w:r w:rsidR="0038520A" w:rsidRPr="00273ECF">
        <w:rPr>
          <w:b w:val="0"/>
        </w:rPr>
        <w:t>О</w:t>
      </w:r>
      <w:r w:rsidRPr="00273ECF">
        <w:rPr>
          <w:b w:val="0"/>
        </w:rPr>
        <w:t>б утверждении методики расчета нормативов расходов бюджетов муниципальных образований Московской области в сфере погребения и похоронного дела, применяемых при расчета</w:t>
      </w:r>
      <w:r w:rsidR="0038520A" w:rsidRPr="00273ECF">
        <w:rPr>
          <w:b w:val="0"/>
        </w:rPr>
        <w:t>х</w:t>
      </w:r>
      <w:r w:rsidR="008B745D" w:rsidRPr="00273ECF">
        <w:rPr>
          <w:b w:val="0"/>
        </w:rPr>
        <w:t xml:space="preserve"> межбюджетных трансфертов»</w:t>
      </w:r>
      <w:r w:rsidR="001B6279" w:rsidRPr="00273ECF">
        <w:rPr>
          <w:b w:val="0"/>
        </w:rPr>
        <w:t>,</w:t>
      </w:r>
      <w:r w:rsidRPr="00014958">
        <w:rPr>
          <w:b w:val="0"/>
        </w:rPr>
        <w:t xml:space="preserve"> </w:t>
      </w:r>
    </w:p>
    <w:p w:rsidR="002E3206" w:rsidRPr="00014958" w:rsidRDefault="002E3206" w:rsidP="002E3206">
      <w:pPr>
        <w:pStyle w:val="ConsPlusNormal"/>
        <w:jc w:val="both"/>
      </w:pPr>
    </w:p>
    <w:p w:rsidR="00D40CFC" w:rsidRPr="00014958" w:rsidRDefault="00D40CFC" w:rsidP="00635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ПОСТАНОВЛЯЮ:</w:t>
      </w:r>
    </w:p>
    <w:p w:rsidR="00B6060C" w:rsidRPr="00014958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218" w:rsidRPr="002D3B10" w:rsidRDefault="00C50756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1.</w:t>
      </w:r>
      <w:r w:rsidR="00F335F2" w:rsidRPr="00014958">
        <w:rPr>
          <w:rFonts w:ascii="Times New Roman" w:hAnsi="Times New Roman"/>
          <w:sz w:val="24"/>
          <w:szCs w:val="24"/>
        </w:rPr>
        <w:t xml:space="preserve"> </w:t>
      </w:r>
      <w:r w:rsidR="008A0E32" w:rsidRPr="00014958">
        <w:rPr>
          <w:rFonts w:ascii="Times New Roman" w:hAnsi="Times New Roman"/>
          <w:sz w:val="24"/>
          <w:szCs w:val="24"/>
        </w:rPr>
        <w:t>Утвер</w:t>
      </w:r>
      <w:r w:rsidR="000A408F">
        <w:rPr>
          <w:rFonts w:ascii="Times New Roman" w:hAnsi="Times New Roman"/>
          <w:sz w:val="24"/>
          <w:szCs w:val="24"/>
        </w:rPr>
        <w:t>дить ме</w:t>
      </w:r>
      <w:r w:rsidR="004A7351">
        <w:rPr>
          <w:rFonts w:ascii="Times New Roman" w:hAnsi="Times New Roman"/>
          <w:sz w:val="24"/>
          <w:szCs w:val="24"/>
        </w:rPr>
        <w:t>тодику расчета норматива расходов</w:t>
      </w:r>
      <w:r w:rsidR="000A408F">
        <w:rPr>
          <w:rFonts w:ascii="Times New Roman" w:hAnsi="Times New Roman"/>
          <w:sz w:val="24"/>
          <w:szCs w:val="24"/>
        </w:rPr>
        <w:t xml:space="preserve"> бюджета</w:t>
      </w:r>
      <w:r w:rsidR="008A0E32" w:rsidRPr="00014958">
        <w:rPr>
          <w:rFonts w:ascii="Times New Roman" w:hAnsi="Times New Roman"/>
          <w:sz w:val="24"/>
          <w:szCs w:val="24"/>
        </w:rPr>
        <w:t xml:space="preserve"> г</w:t>
      </w:r>
      <w:r w:rsidR="00CE02BA" w:rsidRPr="00014958">
        <w:rPr>
          <w:rFonts w:ascii="Times New Roman" w:hAnsi="Times New Roman"/>
          <w:sz w:val="24"/>
          <w:szCs w:val="24"/>
        </w:rPr>
        <w:t>ородского округа Пущино в сфере погребения и похоронного дела</w:t>
      </w:r>
      <w:r w:rsidR="005062FA">
        <w:rPr>
          <w:rFonts w:ascii="Times New Roman" w:hAnsi="Times New Roman"/>
          <w:sz w:val="24"/>
          <w:szCs w:val="24"/>
        </w:rPr>
        <w:t>, применяемого</w:t>
      </w:r>
      <w:r w:rsidR="00AE6218" w:rsidRPr="00014958">
        <w:rPr>
          <w:rFonts w:ascii="Times New Roman" w:hAnsi="Times New Roman"/>
          <w:sz w:val="24"/>
          <w:szCs w:val="24"/>
        </w:rPr>
        <w:t xml:space="preserve"> при расчетах </w:t>
      </w:r>
      <w:r w:rsidR="00FC33F0" w:rsidRPr="00014958">
        <w:rPr>
          <w:rFonts w:ascii="Times New Roman" w:hAnsi="Times New Roman"/>
          <w:sz w:val="24"/>
          <w:szCs w:val="24"/>
        </w:rPr>
        <w:t>межбюджетных трансфертов</w:t>
      </w:r>
      <w:r w:rsidR="002D3B10" w:rsidRPr="002D3B10">
        <w:rPr>
          <w:rFonts w:ascii="Times New Roman" w:hAnsi="Times New Roman"/>
          <w:sz w:val="24"/>
          <w:szCs w:val="24"/>
        </w:rPr>
        <w:t xml:space="preserve"> </w:t>
      </w:r>
      <w:r w:rsidR="00852CC5">
        <w:rPr>
          <w:rFonts w:ascii="Times New Roman" w:hAnsi="Times New Roman"/>
          <w:sz w:val="24"/>
          <w:szCs w:val="24"/>
        </w:rPr>
        <w:t>на 2023</w:t>
      </w:r>
      <w:r w:rsidR="002D3B10">
        <w:rPr>
          <w:rFonts w:ascii="Times New Roman" w:hAnsi="Times New Roman"/>
          <w:sz w:val="24"/>
          <w:szCs w:val="24"/>
        </w:rPr>
        <w:t xml:space="preserve"> год</w:t>
      </w:r>
      <w:r w:rsidR="00FC33F0" w:rsidRPr="00014958">
        <w:rPr>
          <w:rFonts w:ascii="Times New Roman" w:hAnsi="Times New Roman"/>
          <w:sz w:val="24"/>
          <w:szCs w:val="24"/>
        </w:rPr>
        <w:t xml:space="preserve">, </w:t>
      </w:r>
      <w:r w:rsidR="004B6767" w:rsidRPr="002D3B10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4B6767" w:rsidRPr="002D3B10">
        <w:rPr>
          <w:rFonts w:ascii="Times New Roman" w:hAnsi="Times New Roman"/>
          <w:sz w:val="24"/>
          <w:szCs w:val="24"/>
        </w:rPr>
        <w:t>приложени</w:t>
      </w:r>
      <w:r w:rsidR="00561D11">
        <w:rPr>
          <w:rFonts w:ascii="Times New Roman" w:hAnsi="Times New Roman"/>
          <w:sz w:val="24"/>
          <w:szCs w:val="24"/>
        </w:rPr>
        <w:t>ю</w:t>
      </w:r>
      <w:proofErr w:type="gramEnd"/>
      <w:r w:rsidR="00E16996">
        <w:rPr>
          <w:rFonts w:ascii="Times New Roman" w:hAnsi="Times New Roman"/>
          <w:sz w:val="24"/>
          <w:szCs w:val="24"/>
        </w:rPr>
        <w:t xml:space="preserve"> </w:t>
      </w:r>
      <w:r w:rsidR="003371E7" w:rsidRPr="002D3B1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176394" w:rsidRPr="002D3B10" w:rsidRDefault="006B1485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B10">
        <w:rPr>
          <w:rFonts w:ascii="Times New Roman" w:hAnsi="Times New Roman"/>
          <w:sz w:val="24"/>
          <w:szCs w:val="24"/>
        </w:rPr>
        <w:t>2. Установить норматив расхода</w:t>
      </w:r>
      <w:r w:rsidR="008A0E32" w:rsidRPr="002D3B10">
        <w:rPr>
          <w:rFonts w:ascii="Times New Roman" w:hAnsi="Times New Roman"/>
          <w:sz w:val="24"/>
          <w:szCs w:val="24"/>
        </w:rPr>
        <w:t xml:space="preserve"> на содержание </w:t>
      </w:r>
      <w:r w:rsidR="00852CC5">
        <w:rPr>
          <w:rFonts w:ascii="Times New Roman" w:hAnsi="Times New Roman"/>
          <w:sz w:val="24"/>
          <w:szCs w:val="24"/>
        </w:rPr>
        <w:t xml:space="preserve">городского кладбища города Пущино </w:t>
      </w:r>
      <w:r w:rsidR="008A0E32" w:rsidRPr="002D3B10">
        <w:rPr>
          <w:rFonts w:ascii="Times New Roman" w:hAnsi="Times New Roman"/>
          <w:sz w:val="24"/>
          <w:szCs w:val="24"/>
        </w:rPr>
        <w:t xml:space="preserve">на территории городского округа Пущино в размере </w:t>
      </w:r>
      <w:r w:rsidR="003C4DA6" w:rsidRPr="001B4B6E">
        <w:rPr>
          <w:rFonts w:ascii="Times New Roman" w:hAnsi="Times New Roman"/>
          <w:sz w:val="24"/>
          <w:szCs w:val="24"/>
        </w:rPr>
        <w:t>254733,72</w:t>
      </w:r>
      <w:r w:rsidR="00372202">
        <w:rPr>
          <w:rFonts w:ascii="Times New Roman" w:hAnsi="Times New Roman"/>
          <w:sz w:val="24"/>
          <w:szCs w:val="24"/>
        </w:rPr>
        <w:t xml:space="preserve"> руб./Г</w:t>
      </w:r>
      <w:r w:rsidR="008A0E32" w:rsidRPr="001B4B6E">
        <w:rPr>
          <w:rFonts w:ascii="Times New Roman" w:hAnsi="Times New Roman"/>
          <w:sz w:val="24"/>
          <w:szCs w:val="24"/>
        </w:rPr>
        <w:t>а в год.</w:t>
      </w:r>
      <w:r w:rsidR="008A0E32" w:rsidRPr="002D3B10">
        <w:rPr>
          <w:rFonts w:ascii="Times New Roman" w:hAnsi="Times New Roman"/>
          <w:sz w:val="24"/>
          <w:szCs w:val="24"/>
        </w:rPr>
        <w:t xml:space="preserve"> </w:t>
      </w:r>
    </w:p>
    <w:p w:rsidR="002F7C2E" w:rsidRDefault="004B6767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B10">
        <w:rPr>
          <w:rFonts w:ascii="Times New Roman" w:hAnsi="Times New Roman"/>
          <w:sz w:val="24"/>
          <w:szCs w:val="24"/>
        </w:rPr>
        <w:t>3. Настоящее постановле</w:t>
      </w:r>
      <w:r w:rsidR="00DB2F70" w:rsidRPr="002D3B10">
        <w:rPr>
          <w:rFonts w:ascii="Times New Roman" w:hAnsi="Times New Roman"/>
          <w:sz w:val="24"/>
          <w:szCs w:val="24"/>
        </w:rPr>
        <w:t>ние</w:t>
      </w:r>
      <w:r w:rsidR="00B549E4">
        <w:rPr>
          <w:rFonts w:ascii="Times New Roman" w:hAnsi="Times New Roman"/>
          <w:sz w:val="24"/>
          <w:szCs w:val="24"/>
        </w:rPr>
        <w:t xml:space="preserve"> вступает в силу с 01.01.2023</w:t>
      </w:r>
      <w:r w:rsidR="002F7C2E">
        <w:rPr>
          <w:rFonts w:ascii="Times New Roman" w:hAnsi="Times New Roman"/>
          <w:sz w:val="24"/>
          <w:szCs w:val="24"/>
        </w:rPr>
        <w:t>.</w:t>
      </w:r>
    </w:p>
    <w:p w:rsidR="004B6767" w:rsidRPr="002D3B10" w:rsidRDefault="002F7C2E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Признать утратившим силу </w:t>
      </w:r>
      <w:r w:rsidR="004B6767" w:rsidRPr="002D3B10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а</w:t>
      </w:r>
      <w:r w:rsidR="00F90A67" w:rsidRPr="002D3B10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  <w:r w:rsidR="004964FB">
        <w:rPr>
          <w:rFonts w:ascii="Times New Roman" w:hAnsi="Times New Roman"/>
          <w:sz w:val="24"/>
          <w:szCs w:val="24"/>
        </w:rPr>
        <w:t>от 17.12.2021 № 587</w:t>
      </w:r>
      <w:r w:rsidR="00DB4AB4" w:rsidRPr="002D3B10">
        <w:rPr>
          <w:rFonts w:ascii="Times New Roman" w:hAnsi="Times New Roman"/>
          <w:sz w:val="24"/>
          <w:szCs w:val="24"/>
        </w:rPr>
        <w:t>-п</w:t>
      </w:r>
      <w:r w:rsidR="00F90A67" w:rsidRPr="002D3B10">
        <w:rPr>
          <w:rFonts w:ascii="Times New Roman" w:hAnsi="Times New Roman"/>
          <w:sz w:val="24"/>
          <w:szCs w:val="24"/>
        </w:rPr>
        <w:t xml:space="preserve"> «Об утвержд</w:t>
      </w:r>
      <w:r w:rsidR="00E5414F">
        <w:rPr>
          <w:rFonts w:ascii="Times New Roman" w:hAnsi="Times New Roman"/>
          <w:sz w:val="24"/>
          <w:szCs w:val="24"/>
        </w:rPr>
        <w:t>ении методики расчета норматива</w:t>
      </w:r>
      <w:r w:rsidR="00F90A67" w:rsidRPr="002D3B10">
        <w:rPr>
          <w:rFonts w:ascii="Times New Roman" w:hAnsi="Times New Roman"/>
          <w:sz w:val="24"/>
          <w:szCs w:val="24"/>
        </w:rPr>
        <w:t xml:space="preserve"> расходов бюджета городского округа</w:t>
      </w:r>
      <w:r w:rsidR="00DB4AB4" w:rsidRPr="002D3B10">
        <w:rPr>
          <w:rFonts w:ascii="Times New Roman" w:hAnsi="Times New Roman"/>
          <w:sz w:val="24"/>
          <w:szCs w:val="24"/>
        </w:rPr>
        <w:t xml:space="preserve"> Пущино в сфере погребения</w:t>
      </w:r>
      <w:r w:rsidR="00E5414F">
        <w:rPr>
          <w:rFonts w:ascii="Times New Roman" w:hAnsi="Times New Roman"/>
          <w:sz w:val="24"/>
          <w:szCs w:val="24"/>
        </w:rPr>
        <w:t xml:space="preserve"> и похоронного дела, применяемого</w:t>
      </w:r>
      <w:r w:rsidR="00DB4AB4" w:rsidRPr="002D3B10">
        <w:rPr>
          <w:rFonts w:ascii="Times New Roman" w:hAnsi="Times New Roman"/>
          <w:sz w:val="24"/>
          <w:szCs w:val="24"/>
        </w:rPr>
        <w:t xml:space="preserve"> при расчетах межбюджетных трансфертов на </w:t>
      </w:r>
      <w:r w:rsidR="004964FB">
        <w:rPr>
          <w:rFonts w:ascii="Times New Roman" w:hAnsi="Times New Roman"/>
          <w:sz w:val="24"/>
          <w:szCs w:val="24"/>
        </w:rPr>
        <w:t>2022</w:t>
      </w:r>
      <w:r w:rsidR="009E1489" w:rsidRPr="002D3B10">
        <w:rPr>
          <w:rFonts w:ascii="Times New Roman" w:hAnsi="Times New Roman"/>
          <w:sz w:val="24"/>
          <w:szCs w:val="24"/>
        </w:rPr>
        <w:t xml:space="preserve"> г</w:t>
      </w:r>
      <w:r w:rsidR="00DB4AB4" w:rsidRPr="002D3B10">
        <w:rPr>
          <w:rFonts w:ascii="Times New Roman" w:hAnsi="Times New Roman"/>
          <w:sz w:val="24"/>
          <w:szCs w:val="24"/>
        </w:rPr>
        <w:t>од</w:t>
      </w:r>
      <w:r w:rsidR="002D3B10" w:rsidRPr="002D3B10">
        <w:rPr>
          <w:rFonts w:ascii="Times New Roman" w:hAnsi="Times New Roman"/>
          <w:sz w:val="24"/>
          <w:szCs w:val="24"/>
        </w:rPr>
        <w:t>»</w:t>
      </w:r>
      <w:r w:rsidR="004964FB">
        <w:rPr>
          <w:rFonts w:ascii="Times New Roman" w:hAnsi="Times New Roman"/>
          <w:sz w:val="24"/>
          <w:szCs w:val="24"/>
        </w:rPr>
        <w:t xml:space="preserve"> с 01.01.2023</w:t>
      </w:r>
      <w:r w:rsidR="00457306" w:rsidRPr="002D3B10">
        <w:rPr>
          <w:rFonts w:ascii="Times New Roman" w:hAnsi="Times New Roman"/>
          <w:sz w:val="24"/>
          <w:szCs w:val="24"/>
        </w:rPr>
        <w:t>.</w:t>
      </w:r>
    </w:p>
    <w:p w:rsidR="00AE6218" w:rsidRPr="009A6699" w:rsidRDefault="002F7C2E" w:rsidP="00F90A6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5</w:t>
      </w:r>
      <w:r w:rsidR="00AE6218" w:rsidRPr="002D3B10">
        <w:rPr>
          <w:b w:val="0"/>
        </w:rPr>
        <w:t>.</w:t>
      </w:r>
      <w:r w:rsidR="00AE6218" w:rsidRPr="002D3B10">
        <w:t xml:space="preserve"> </w:t>
      </w:r>
      <w:r w:rsidR="00AE6218" w:rsidRPr="002D3B10">
        <w:rPr>
          <w:b w:val="0"/>
          <w:color w:val="000000"/>
        </w:rPr>
        <w:t xml:space="preserve">Общему отделу </w:t>
      </w:r>
      <w:r w:rsidR="00216764" w:rsidRPr="002D3B10">
        <w:rPr>
          <w:b w:val="0"/>
          <w:color w:val="000000"/>
        </w:rPr>
        <w:t>а</w:t>
      </w:r>
      <w:r w:rsidR="00AE6218" w:rsidRPr="002D3B10">
        <w:rPr>
          <w:b w:val="0"/>
          <w:color w:val="000000"/>
        </w:rPr>
        <w:t>дминистрации город</w:t>
      </w:r>
      <w:r w:rsidR="003371E7" w:rsidRPr="002D3B10">
        <w:rPr>
          <w:b w:val="0"/>
          <w:color w:val="000000"/>
        </w:rPr>
        <w:t>ского округа</w:t>
      </w:r>
      <w:r w:rsidR="00AE6218" w:rsidRPr="002D3B10">
        <w:rPr>
          <w:b w:val="0"/>
          <w:color w:val="00000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AE6218" w:rsidRPr="002D3B10">
        <w:rPr>
          <w:b w:val="0"/>
        </w:rPr>
        <w:t xml:space="preserve">на официальном сайте </w:t>
      </w:r>
      <w:r w:rsidR="00216764" w:rsidRPr="002D3B10">
        <w:rPr>
          <w:b w:val="0"/>
        </w:rPr>
        <w:t>а</w:t>
      </w:r>
      <w:r w:rsidR="00AE6218" w:rsidRPr="002D3B10">
        <w:rPr>
          <w:b w:val="0"/>
        </w:rPr>
        <w:t>дминистрации город</w:t>
      </w:r>
      <w:r w:rsidR="003371E7" w:rsidRPr="002D3B10">
        <w:rPr>
          <w:b w:val="0"/>
        </w:rPr>
        <w:t>ского</w:t>
      </w:r>
      <w:r w:rsidR="003371E7" w:rsidRPr="00014958">
        <w:rPr>
          <w:b w:val="0"/>
        </w:rPr>
        <w:t xml:space="preserve"> округа</w:t>
      </w:r>
      <w:r w:rsidR="00AE6218" w:rsidRPr="00FF7F53">
        <w:rPr>
          <w:b w:val="0"/>
        </w:rPr>
        <w:t xml:space="preserve"> Пущино в сети </w:t>
      </w:r>
      <w:r w:rsidR="00AE6218" w:rsidRPr="009A6699">
        <w:rPr>
          <w:b w:val="0"/>
        </w:rPr>
        <w:t xml:space="preserve">Интернет. </w:t>
      </w:r>
    </w:p>
    <w:p w:rsidR="00AE6218" w:rsidRPr="009A6699" w:rsidRDefault="002F7C2E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E6218" w:rsidRPr="009A669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B5445" w:rsidRPr="009A6699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Pr="009A6699" w:rsidRDefault="00D40CFC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A67" w:rsidRPr="009A6699" w:rsidRDefault="00F90A67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A67" w:rsidRPr="009A6699" w:rsidRDefault="00F90A67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67" w:rsidRDefault="006D6966" w:rsidP="004F0F67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9A6699">
        <w:rPr>
          <w:rFonts w:ascii="Times New Roman" w:hAnsi="Times New Roman"/>
          <w:sz w:val="24"/>
          <w:szCs w:val="24"/>
        </w:rPr>
        <w:t>Глава городского округа</w:t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  <w:t xml:space="preserve">  </w:t>
      </w:r>
      <w:r w:rsidR="00B6060C" w:rsidRPr="009A6699">
        <w:rPr>
          <w:rFonts w:ascii="Times New Roman" w:hAnsi="Times New Roman"/>
          <w:sz w:val="24"/>
          <w:szCs w:val="24"/>
        </w:rPr>
        <w:t xml:space="preserve">                           </w:t>
      </w:r>
      <w:r w:rsidRPr="009A6699">
        <w:rPr>
          <w:rFonts w:ascii="Times New Roman" w:hAnsi="Times New Roman"/>
          <w:sz w:val="24"/>
          <w:szCs w:val="24"/>
        </w:rPr>
        <w:t xml:space="preserve"> А.С. Воробьев</w:t>
      </w:r>
      <w:r w:rsidR="00D40CFC" w:rsidRPr="009A6699">
        <w:rPr>
          <w:rFonts w:ascii="Times New Roman" w:hAnsi="Times New Roman"/>
          <w:sz w:val="24"/>
          <w:szCs w:val="24"/>
        </w:rPr>
        <w:tab/>
      </w:r>
    </w:p>
    <w:p w:rsidR="00856C9B" w:rsidRDefault="00856C9B" w:rsidP="004F0F67">
      <w:pPr>
        <w:spacing w:after="0" w:line="240" w:lineRule="auto"/>
        <w:ind w:left="4962" w:right="-2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D40CFC" w:rsidRDefault="003371E7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D21DE3" w:rsidRDefault="00186A36" w:rsidP="00D108C5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08C5">
        <w:rPr>
          <w:rFonts w:ascii="Times New Roman" w:hAnsi="Times New Roman"/>
          <w:sz w:val="24"/>
          <w:szCs w:val="24"/>
        </w:rPr>
        <w:t>14.12.2022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08C5">
        <w:rPr>
          <w:rFonts w:ascii="Times New Roman" w:hAnsi="Times New Roman"/>
          <w:sz w:val="24"/>
          <w:szCs w:val="24"/>
        </w:rPr>
        <w:t>908-п</w:t>
      </w:r>
    </w:p>
    <w:p w:rsidR="00D108C5" w:rsidRDefault="00D108C5" w:rsidP="00D108C5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9A6699" w:rsidRDefault="009A6699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699" w:rsidRDefault="009A6699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A36" w:rsidRPr="00AE539E" w:rsidRDefault="003371E7" w:rsidP="000D4534">
      <w:pPr>
        <w:pStyle w:val="ConsPlusTitle"/>
        <w:jc w:val="center"/>
      </w:pPr>
      <w:r w:rsidRPr="00AE539E">
        <w:t>Методика</w:t>
      </w:r>
    </w:p>
    <w:p w:rsidR="000D4534" w:rsidRPr="00AE539E" w:rsidRDefault="003371E7" w:rsidP="000D4534">
      <w:pPr>
        <w:pStyle w:val="ConsPlusTitle"/>
        <w:jc w:val="center"/>
      </w:pPr>
      <w:r>
        <w:t>р</w:t>
      </w:r>
      <w:r w:rsidR="00F46FDF">
        <w:t>асчета норматива</w:t>
      </w:r>
      <w:r w:rsidR="000D4534">
        <w:t xml:space="preserve"> расходов бюджета городского округа Пущино</w:t>
      </w:r>
    </w:p>
    <w:p w:rsidR="000D4534" w:rsidRPr="00AE539E" w:rsidRDefault="003371E7" w:rsidP="000D4534">
      <w:pPr>
        <w:pStyle w:val="ConsPlusTitle"/>
        <w:jc w:val="center"/>
      </w:pPr>
      <w:r w:rsidRPr="00AE539E">
        <w:t>в сфере погребения</w:t>
      </w:r>
      <w:r w:rsidR="000D4534" w:rsidRPr="000D4534">
        <w:t xml:space="preserve"> </w:t>
      </w:r>
      <w:r w:rsidR="000D4534">
        <w:t>и</w:t>
      </w:r>
      <w:r w:rsidR="00117B7A">
        <w:t xml:space="preserve"> похоронного дела, применяемого</w:t>
      </w:r>
      <w:r w:rsidR="000D4534" w:rsidRPr="00AE539E">
        <w:t xml:space="preserve"> при расчетах</w:t>
      </w:r>
    </w:p>
    <w:p w:rsidR="000D4534" w:rsidRPr="00AE539E" w:rsidRDefault="000D4534" w:rsidP="000D4534">
      <w:pPr>
        <w:pStyle w:val="ConsPlusTitle"/>
        <w:jc w:val="center"/>
      </w:pPr>
      <w:r>
        <w:t>м</w:t>
      </w:r>
      <w:r w:rsidRPr="00AE539E">
        <w:t>ежбюджетных трансфертов</w:t>
      </w:r>
      <w:r w:rsidR="00FC6598">
        <w:t xml:space="preserve"> </w:t>
      </w:r>
      <w:r w:rsidR="00561D11">
        <w:t>на 2023</w:t>
      </w:r>
      <w:r w:rsidR="00F50BD2">
        <w:t xml:space="preserve"> год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A23DAF" w:rsidP="00186A36">
      <w:pPr>
        <w:pStyle w:val="ConsPlusTitle"/>
        <w:jc w:val="center"/>
        <w:outlineLvl w:val="1"/>
      </w:pPr>
      <w:r>
        <w:t>1</w:t>
      </w:r>
      <w:r w:rsidR="00186A36" w:rsidRPr="00AE539E">
        <w:t>. Общие положения</w:t>
      </w:r>
    </w:p>
    <w:p w:rsidR="00186A36" w:rsidRPr="00AE539E" w:rsidRDefault="00186A36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9A6699" w:rsidRDefault="00186A36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14">
        <w:rPr>
          <w:rFonts w:ascii="Times New Roman" w:hAnsi="Times New Roman" w:cs="Times New Roman"/>
          <w:sz w:val="24"/>
          <w:szCs w:val="24"/>
        </w:rPr>
        <w:t>1.</w:t>
      </w:r>
      <w:r w:rsidR="000D2401">
        <w:rPr>
          <w:rFonts w:ascii="Times New Roman" w:hAnsi="Times New Roman" w:cs="Times New Roman"/>
          <w:sz w:val="24"/>
          <w:szCs w:val="24"/>
        </w:rPr>
        <w:t>1.</w:t>
      </w:r>
      <w:r w:rsidR="0068507D">
        <w:rPr>
          <w:rFonts w:ascii="Times New Roman" w:hAnsi="Times New Roman" w:cs="Times New Roman"/>
          <w:sz w:val="24"/>
          <w:szCs w:val="24"/>
        </w:rPr>
        <w:t xml:space="preserve"> Методика расчета норматива</w:t>
      </w:r>
      <w:r w:rsidR="00B324A8" w:rsidRPr="009D2D14">
        <w:rPr>
          <w:rFonts w:ascii="Times New Roman" w:hAnsi="Times New Roman" w:cs="Times New Roman"/>
          <w:sz w:val="24"/>
          <w:szCs w:val="24"/>
        </w:rPr>
        <w:t xml:space="preserve"> расходов бюджета городского округа Пущино </w:t>
      </w:r>
      <w:r w:rsidRPr="009D2D14">
        <w:rPr>
          <w:rFonts w:ascii="Times New Roman" w:hAnsi="Times New Roman" w:cs="Times New Roman"/>
          <w:sz w:val="24"/>
          <w:szCs w:val="24"/>
        </w:rPr>
        <w:t xml:space="preserve">в </w:t>
      </w:r>
      <w:r w:rsidRPr="009A6699">
        <w:rPr>
          <w:rFonts w:ascii="Times New Roman" w:hAnsi="Times New Roman" w:cs="Times New Roman"/>
          <w:sz w:val="24"/>
          <w:szCs w:val="24"/>
        </w:rPr>
        <w:t xml:space="preserve">сфере погребения и похоронного дела, применяемых при расчетах межбюджетных трансфертов </w:t>
      </w:r>
      <w:r w:rsidR="007E7DDF">
        <w:rPr>
          <w:rFonts w:ascii="Times New Roman" w:hAnsi="Times New Roman" w:cs="Times New Roman"/>
          <w:sz w:val="24"/>
          <w:szCs w:val="24"/>
        </w:rPr>
        <w:t>на 202</w:t>
      </w:r>
      <w:r w:rsidR="00BF2EB2">
        <w:rPr>
          <w:rFonts w:ascii="Times New Roman" w:hAnsi="Times New Roman" w:cs="Times New Roman"/>
          <w:sz w:val="24"/>
          <w:szCs w:val="24"/>
        </w:rPr>
        <w:t>3</w:t>
      </w:r>
      <w:r w:rsidR="009A6699" w:rsidRPr="009A669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A6699">
        <w:rPr>
          <w:rFonts w:ascii="Times New Roman" w:hAnsi="Times New Roman" w:cs="Times New Roman"/>
          <w:sz w:val="24"/>
          <w:szCs w:val="24"/>
        </w:rPr>
        <w:t>(далее - Методика), разработана в соответствии с законодательством Российской Федерации, законодательством Московской области.</w:t>
      </w:r>
    </w:p>
    <w:p w:rsidR="00186A36" w:rsidRPr="009D2D14" w:rsidRDefault="00034A59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99">
        <w:rPr>
          <w:rFonts w:ascii="Times New Roman" w:hAnsi="Times New Roman" w:cs="Times New Roman"/>
          <w:sz w:val="24"/>
          <w:szCs w:val="24"/>
        </w:rPr>
        <w:t>1</w:t>
      </w:r>
      <w:r w:rsidR="00186A36" w:rsidRPr="009A6699">
        <w:rPr>
          <w:rFonts w:ascii="Times New Roman" w:hAnsi="Times New Roman" w:cs="Times New Roman"/>
          <w:sz w:val="24"/>
          <w:szCs w:val="24"/>
        </w:rPr>
        <w:t>.</w:t>
      </w:r>
      <w:r w:rsidRPr="009A6699">
        <w:rPr>
          <w:rFonts w:ascii="Times New Roman" w:hAnsi="Times New Roman" w:cs="Times New Roman"/>
          <w:sz w:val="24"/>
          <w:szCs w:val="24"/>
        </w:rPr>
        <w:t>2</w:t>
      </w:r>
      <w:r w:rsidR="0068507D">
        <w:rPr>
          <w:rFonts w:ascii="Times New Roman" w:hAnsi="Times New Roman" w:cs="Times New Roman"/>
          <w:sz w:val="24"/>
          <w:szCs w:val="24"/>
        </w:rPr>
        <w:t>. Норматив</w:t>
      </w:r>
      <w:r w:rsidR="00DE18B3" w:rsidRPr="009A6699">
        <w:rPr>
          <w:rFonts w:ascii="Times New Roman" w:hAnsi="Times New Roman" w:cs="Times New Roman"/>
          <w:sz w:val="24"/>
          <w:szCs w:val="24"/>
        </w:rPr>
        <w:t xml:space="preserve"> расходов бюджета</w:t>
      </w:r>
      <w:r w:rsidR="00DE18B3" w:rsidRPr="009D2D14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186A36" w:rsidRPr="009D2D14">
        <w:rPr>
          <w:rFonts w:ascii="Times New Roman" w:hAnsi="Times New Roman" w:cs="Times New Roman"/>
          <w:sz w:val="24"/>
          <w:szCs w:val="24"/>
        </w:rPr>
        <w:t xml:space="preserve"> в сфере погребения и пох</w:t>
      </w:r>
      <w:r w:rsidR="0068507D">
        <w:rPr>
          <w:rFonts w:ascii="Times New Roman" w:hAnsi="Times New Roman" w:cs="Times New Roman"/>
          <w:sz w:val="24"/>
          <w:szCs w:val="24"/>
        </w:rPr>
        <w:t>оронного дела (далее - норматив</w:t>
      </w:r>
      <w:r w:rsidR="00186A36" w:rsidRPr="009D2D1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DE18B3" w:rsidRPr="009D2D14">
        <w:rPr>
          <w:rFonts w:ascii="Times New Roman" w:hAnsi="Times New Roman" w:cs="Times New Roman"/>
          <w:sz w:val="24"/>
          <w:szCs w:val="24"/>
        </w:rPr>
        <w:t xml:space="preserve">ов) применяются при расчетах </w:t>
      </w:r>
      <w:r w:rsidR="00186A36" w:rsidRPr="009D2D14">
        <w:rPr>
          <w:rFonts w:ascii="Times New Roman" w:hAnsi="Times New Roman" w:cs="Times New Roman"/>
          <w:sz w:val="24"/>
          <w:szCs w:val="24"/>
        </w:rPr>
        <w:t>бюджетных трансфертов для разработки про</w:t>
      </w:r>
      <w:r w:rsidR="00D13DDE" w:rsidRPr="009D2D14">
        <w:rPr>
          <w:rFonts w:ascii="Times New Roman" w:hAnsi="Times New Roman" w:cs="Times New Roman"/>
          <w:sz w:val="24"/>
          <w:szCs w:val="24"/>
        </w:rPr>
        <w:t xml:space="preserve">екта </w:t>
      </w:r>
      <w:r w:rsidR="00DE18B3" w:rsidRPr="009D2D14">
        <w:rPr>
          <w:rFonts w:ascii="Times New Roman" w:hAnsi="Times New Roman" w:cs="Times New Roman"/>
          <w:sz w:val="24"/>
          <w:szCs w:val="24"/>
        </w:rPr>
        <w:t>бюджета городского округа Пущино на очередной финансовый год и плано</w:t>
      </w:r>
      <w:r w:rsidR="00F15C4A" w:rsidRPr="009D2D14">
        <w:rPr>
          <w:rFonts w:ascii="Times New Roman" w:hAnsi="Times New Roman" w:cs="Times New Roman"/>
          <w:sz w:val="24"/>
          <w:szCs w:val="24"/>
        </w:rPr>
        <w:t>вый период.</w:t>
      </w:r>
    </w:p>
    <w:p w:rsidR="00F15C4A" w:rsidRPr="009D2D14" w:rsidRDefault="00F15C4A" w:rsidP="00D21DE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9D2D14" w:rsidRDefault="00A23DAF" w:rsidP="00D21DE3">
      <w:pPr>
        <w:pStyle w:val="ConsPlusTitle"/>
        <w:jc w:val="center"/>
        <w:outlineLvl w:val="1"/>
      </w:pPr>
      <w:r>
        <w:t>2</w:t>
      </w:r>
      <w:r w:rsidR="00F46FDF" w:rsidRPr="009D2D14">
        <w:t>. Состав норматива</w:t>
      </w:r>
      <w:r w:rsidR="00186A36" w:rsidRPr="009D2D14">
        <w:t xml:space="preserve"> расходов</w:t>
      </w:r>
    </w:p>
    <w:p w:rsidR="00186A36" w:rsidRPr="009D2D14" w:rsidRDefault="00186A36" w:rsidP="00D21D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DAF" w:rsidRPr="009D2D14" w:rsidRDefault="00571AAB" w:rsidP="00A23D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14">
        <w:rPr>
          <w:rFonts w:ascii="Times New Roman" w:hAnsi="Times New Roman" w:cs="Times New Roman"/>
          <w:sz w:val="24"/>
          <w:szCs w:val="24"/>
        </w:rPr>
        <w:t>2</w:t>
      </w:r>
      <w:r w:rsidR="00186A36" w:rsidRPr="009D2D14">
        <w:rPr>
          <w:rFonts w:ascii="Times New Roman" w:hAnsi="Times New Roman" w:cs="Times New Roman"/>
          <w:sz w:val="24"/>
          <w:szCs w:val="24"/>
        </w:rPr>
        <w:t>.</w:t>
      </w:r>
      <w:r w:rsidRPr="009D2D14">
        <w:rPr>
          <w:rFonts w:ascii="Times New Roman" w:hAnsi="Times New Roman" w:cs="Times New Roman"/>
          <w:sz w:val="24"/>
          <w:szCs w:val="24"/>
        </w:rPr>
        <w:t>1.</w:t>
      </w:r>
      <w:r w:rsidR="00F46FDF" w:rsidRPr="009D2D14">
        <w:rPr>
          <w:rFonts w:ascii="Times New Roman" w:hAnsi="Times New Roman" w:cs="Times New Roman"/>
          <w:sz w:val="24"/>
          <w:szCs w:val="24"/>
        </w:rPr>
        <w:t xml:space="preserve"> Нормативом</w:t>
      </w:r>
      <w:r w:rsidR="00186A36" w:rsidRPr="009D2D14">
        <w:rPr>
          <w:rFonts w:ascii="Times New Roman" w:hAnsi="Times New Roman" w:cs="Times New Roman"/>
          <w:sz w:val="24"/>
          <w:szCs w:val="24"/>
        </w:rPr>
        <w:t xml:space="preserve"> расходов в це</w:t>
      </w:r>
      <w:r w:rsidR="00A23DAF">
        <w:rPr>
          <w:rFonts w:ascii="Times New Roman" w:hAnsi="Times New Roman" w:cs="Times New Roman"/>
          <w:sz w:val="24"/>
          <w:szCs w:val="24"/>
        </w:rPr>
        <w:t>лях настоящей Методики считается</w:t>
      </w:r>
      <w:r w:rsidR="00A23DAF" w:rsidRPr="00A23DAF">
        <w:rPr>
          <w:rFonts w:ascii="Times New Roman" w:hAnsi="Times New Roman" w:cs="Times New Roman"/>
          <w:sz w:val="24"/>
          <w:szCs w:val="24"/>
        </w:rPr>
        <w:t xml:space="preserve"> </w:t>
      </w:r>
      <w:r w:rsidR="00A23DAF" w:rsidRPr="009D2D14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захоронений, рассчитываемый в рублях на один гектар</w:t>
      </w:r>
      <w:r w:rsidR="001B5B53">
        <w:rPr>
          <w:rFonts w:ascii="Times New Roman" w:hAnsi="Times New Roman" w:cs="Times New Roman"/>
          <w:sz w:val="24"/>
          <w:szCs w:val="24"/>
        </w:rPr>
        <w:t xml:space="preserve"> площади мест захоронений в год.</w:t>
      </w:r>
    </w:p>
    <w:p w:rsidR="00186A36" w:rsidRPr="009D2D14" w:rsidRDefault="00186A36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9D2D14" w:rsidRDefault="00A23DAF" w:rsidP="00D21DE3">
      <w:pPr>
        <w:pStyle w:val="ConsPlusTitle"/>
        <w:jc w:val="center"/>
        <w:outlineLvl w:val="1"/>
      </w:pPr>
      <w:r>
        <w:t>3</w:t>
      </w:r>
      <w:r w:rsidR="00186A36" w:rsidRPr="009D2D14">
        <w:t>. Порядок расчета норматива расходов на содержание</w:t>
      </w:r>
    </w:p>
    <w:p w:rsidR="00186A36" w:rsidRPr="009D2D14" w:rsidRDefault="00186A36" w:rsidP="00D21DE3">
      <w:pPr>
        <w:pStyle w:val="ConsPlusTitle"/>
        <w:jc w:val="center"/>
      </w:pPr>
      <w:r w:rsidRPr="009D2D14">
        <w:t>мест захоронений</w:t>
      </w:r>
    </w:p>
    <w:p w:rsidR="00186A36" w:rsidRPr="00D21DE3" w:rsidRDefault="00186A36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D21DE3" w:rsidRDefault="002F4939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3.1.</w:t>
      </w:r>
      <w:r w:rsidR="00186A36" w:rsidRPr="00D21DE3">
        <w:rPr>
          <w:rFonts w:ascii="Times New Roman" w:hAnsi="Times New Roman" w:cs="Times New Roman"/>
          <w:sz w:val="24"/>
          <w:szCs w:val="24"/>
        </w:rPr>
        <w:t xml:space="preserve"> Норматив расходов на содержание мест захоронений определяется в рублях на один гектар площади мест захоронений в год с учетом изменения уровня цен в прогнозируемом периоде и не учитывает затраты на погребение.</w:t>
      </w:r>
    </w:p>
    <w:p w:rsidR="00186A36" w:rsidRPr="00D21DE3" w:rsidRDefault="00186A36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 рассчитывается по следующей формуле:</w:t>
      </w:r>
    </w:p>
    <w:p w:rsidR="00D21DE3" w:rsidRPr="00D21DE3" w:rsidRDefault="00AA1A44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N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сод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= (Р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21DE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сод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S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>, где:</w:t>
      </w:r>
    </w:p>
    <w:p w:rsidR="00186A36" w:rsidRPr="00D21DE3" w:rsidRDefault="00186A36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N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норматив расходов на содержание мест захоронений, руб./га в год;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оплату труда работников, занятых на работах по содержанию мест захоронений, включая начисления на оплату труда, рассчитываются по формуле: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21D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мзп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Ч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x М +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С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вз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>, где: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мзп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минимальный размер заработной платы в месяц, установленный на территории Московской области в соответствии с соглашением о минимальной заработной плате в Московской области между Правительством Московской области, союзом </w:t>
      </w:r>
      <w:r w:rsidR="009A6699">
        <w:rPr>
          <w:rFonts w:ascii="Times New Roman" w:hAnsi="Times New Roman" w:cs="Times New Roman"/>
          <w:sz w:val="24"/>
          <w:szCs w:val="24"/>
        </w:rPr>
        <w:t>«</w:t>
      </w:r>
      <w:r w:rsidRPr="00D21DE3">
        <w:rPr>
          <w:rFonts w:ascii="Times New Roman" w:hAnsi="Times New Roman" w:cs="Times New Roman"/>
          <w:sz w:val="24"/>
          <w:szCs w:val="24"/>
        </w:rPr>
        <w:t>Московское областное объединение организаций профсоюзов</w:t>
      </w:r>
      <w:r w:rsidR="009A6699">
        <w:rPr>
          <w:rFonts w:ascii="Times New Roman" w:hAnsi="Times New Roman" w:cs="Times New Roman"/>
          <w:sz w:val="24"/>
          <w:szCs w:val="24"/>
        </w:rPr>
        <w:t>»</w:t>
      </w:r>
      <w:r w:rsidRPr="00D21DE3">
        <w:rPr>
          <w:rFonts w:ascii="Times New Roman" w:hAnsi="Times New Roman" w:cs="Times New Roman"/>
          <w:sz w:val="24"/>
          <w:szCs w:val="24"/>
        </w:rPr>
        <w:t xml:space="preserve"> и объединениями работодателей Московской области;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Ч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численность работников, занятых на работах по содержанию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М - количество месяцев в календарном году, равное 12;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С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вз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уплату страховых взносов на выплаты по оплате труда в соответствии с законодательством Российской Федерации;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сод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содержание мест захоронений рассчитываются по формуле: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2247900" cy="514350"/>
            <wp:effectExtent l="0" t="0" r="0" b="0"/>
            <wp:docPr id="16" name="Рисунок 16" descr="base_14_32325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323252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7650"/>
            <wp:effectExtent l="0" t="0" r="9525" b="0"/>
            <wp:docPr id="34" name="Рисунок 34" descr="base_14_32325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4_323252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уборку снега;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3" name="Рисунок 33" descr="base_14_32325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4_323252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россыпь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материалов с учетом стоимости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32" name="Рисунок 32" descr="base_14_32325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4_323252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работы по уходу за деревьями и кустарниками;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1" name="Рисунок 31" descr="base_14_32325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323252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выкашивание газонов;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30" name="Рисунок 30" descr="base_14_32325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323252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завоз песка для нужд посетителей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9" name="Рисунок 29" descr="base_14_32325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323252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завоз воды для нужд посетителей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8" name="Рисунок 28" descr="base_14_32325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4_323252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подметание и сбор мусора;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7" name="Рисунок 27" descr="base_14_32325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4_323252_327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объемный показатель выполняемых работ (используемых материалов);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6" name="Рисунок 26" descr="base_14_32325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4_323252_3277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сметная стоимость выполнения i-й работы (i-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материала) за единицу измерения, руб.;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5" name="Рисунок 25" descr="base_14_32325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4_323252_3277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периодичность выполнения i-й работы. Для расходов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7650"/>
            <wp:effectExtent l="0" t="0" r="9525" b="0"/>
            <wp:docPr id="24" name="Рисунок 24" descr="base_14_32325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4_323252_3277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3" name="Рисунок 23" descr="base_14_32325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4_323252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2" name="Рисунок 22" descr="base_14_32325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4_323252_3278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1" name="Рисунок 21" descr="base_14_32325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4_323252_3278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периодичность выполнения работ определяется в соответствии с </w:t>
      </w:r>
      <w:hyperlink r:id="rId18" w:history="1">
        <w:r w:rsidRPr="00D21DE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21DE3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30.12.2014 </w:t>
      </w:r>
      <w:r w:rsidR="001E64BF">
        <w:rPr>
          <w:rFonts w:ascii="Times New Roman" w:hAnsi="Times New Roman" w:cs="Times New Roman"/>
          <w:sz w:val="24"/>
          <w:szCs w:val="24"/>
        </w:rPr>
        <w:t>№</w:t>
      </w:r>
      <w:r w:rsidRPr="00D21DE3">
        <w:rPr>
          <w:rFonts w:ascii="Times New Roman" w:hAnsi="Times New Roman" w:cs="Times New Roman"/>
          <w:sz w:val="24"/>
          <w:szCs w:val="24"/>
        </w:rPr>
        <w:t xml:space="preserve"> 1178/52 </w:t>
      </w:r>
      <w:r w:rsidR="001E64BF">
        <w:rPr>
          <w:rFonts w:ascii="Times New Roman" w:hAnsi="Times New Roman" w:cs="Times New Roman"/>
          <w:sz w:val="24"/>
          <w:szCs w:val="24"/>
        </w:rPr>
        <w:t>«</w:t>
      </w:r>
      <w:r w:rsidRPr="00D21DE3">
        <w:rPr>
          <w:rFonts w:ascii="Times New Roman" w:hAnsi="Times New Roman" w:cs="Times New Roman"/>
          <w:sz w:val="24"/>
          <w:szCs w:val="24"/>
        </w:rPr>
        <w:t>Об утверждении Порядка деятельности общественных кладбищ и крематориев на территории Московской области</w:t>
      </w:r>
      <w:r w:rsidR="001E64BF">
        <w:rPr>
          <w:rFonts w:ascii="Times New Roman" w:hAnsi="Times New Roman" w:cs="Times New Roman"/>
          <w:sz w:val="24"/>
          <w:szCs w:val="24"/>
        </w:rPr>
        <w:t>»</w:t>
      </w:r>
      <w:r w:rsidRPr="00D21DE3">
        <w:rPr>
          <w:rFonts w:ascii="Times New Roman" w:hAnsi="Times New Roman" w:cs="Times New Roman"/>
          <w:sz w:val="24"/>
          <w:szCs w:val="24"/>
        </w:rPr>
        <w:t xml:space="preserve">. Для расходов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0" name="Рисунок 20" descr="base_14_32325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4_323252_3278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9" name="Рисунок 19" descr="base_14_32325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4_323252_3278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8" name="Рисунок 18" descr="base_14_32325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4_323252_3278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периодичность принимается равной 1;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7" name="Рисунок 17" descr="base_14_32325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4_323252_3278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услуги по обращению с твердыми коммунальными отходами (далее - ТКО) рассчитываются по формуле: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Q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Т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>, где: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Q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годовой объем ТКО;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Т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тариф за услугу по обращению с ТКО, установленный Комитетом по ценам и тарифам Московской области на текущий финансовый год;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текущий и капитальный ремонт основных фондов мест захоронений принимаются в размере до двадцати пяти процентов от планируемых расходов на содержание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DE3">
        <w:rPr>
          <w:rFonts w:ascii="Times New Roman" w:hAnsi="Times New Roman" w:cs="Times New Roman"/>
          <w:sz w:val="24"/>
          <w:szCs w:val="24"/>
        </w:rPr>
        <w:t>S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proofErr w:type="spellEnd"/>
      <w:r w:rsidRPr="00D21DE3">
        <w:rPr>
          <w:rFonts w:ascii="Times New Roman" w:hAnsi="Times New Roman" w:cs="Times New Roman"/>
          <w:sz w:val="24"/>
          <w:szCs w:val="24"/>
        </w:rPr>
        <w:t xml:space="preserve"> - площадь кладбищ на основании данных Единого государственного реестра недвижимости.</w:t>
      </w:r>
    </w:p>
    <w:p w:rsidR="004D646D" w:rsidRPr="00D21DE3" w:rsidRDefault="004D646D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Норматив расходов на плановый период рассчитывается аналогично нормативу расходов на очередной финансовый год.</w:t>
      </w:r>
    </w:p>
    <w:sectPr w:rsidR="004D646D" w:rsidRPr="00D21DE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7B4D"/>
    <w:rsid w:val="00014958"/>
    <w:rsid w:val="00015DAE"/>
    <w:rsid w:val="00034A59"/>
    <w:rsid w:val="00057722"/>
    <w:rsid w:val="0006594A"/>
    <w:rsid w:val="000A408F"/>
    <w:rsid w:val="000A5E19"/>
    <w:rsid w:val="000C13FC"/>
    <w:rsid w:val="000D2401"/>
    <w:rsid w:val="000D436D"/>
    <w:rsid w:val="000D4534"/>
    <w:rsid w:val="000D6C55"/>
    <w:rsid w:val="000E03E1"/>
    <w:rsid w:val="000E0658"/>
    <w:rsid w:val="000E14D2"/>
    <w:rsid w:val="000E77BD"/>
    <w:rsid w:val="000F32FF"/>
    <w:rsid w:val="00117B7A"/>
    <w:rsid w:val="00134991"/>
    <w:rsid w:val="00136B3D"/>
    <w:rsid w:val="00140BC2"/>
    <w:rsid w:val="001626B5"/>
    <w:rsid w:val="00176394"/>
    <w:rsid w:val="001768C3"/>
    <w:rsid w:val="00186A36"/>
    <w:rsid w:val="001A13AE"/>
    <w:rsid w:val="001A7EC4"/>
    <w:rsid w:val="001B4B6E"/>
    <w:rsid w:val="001B4F74"/>
    <w:rsid w:val="001B5445"/>
    <w:rsid w:val="001B5B53"/>
    <w:rsid w:val="001B6279"/>
    <w:rsid w:val="001C6265"/>
    <w:rsid w:val="001C780C"/>
    <w:rsid w:val="001E64BF"/>
    <w:rsid w:val="00214188"/>
    <w:rsid w:val="0021605C"/>
    <w:rsid w:val="00216764"/>
    <w:rsid w:val="00227933"/>
    <w:rsid w:val="002576A7"/>
    <w:rsid w:val="00264B1A"/>
    <w:rsid w:val="00273ECF"/>
    <w:rsid w:val="00274DD9"/>
    <w:rsid w:val="00276A21"/>
    <w:rsid w:val="00287026"/>
    <w:rsid w:val="002A421C"/>
    <w:rsid w:val="002C084F"/>
    <w:rsid w:val="002C41C0"/>
    <w:rsid w:val="002D3B10"/>
    <w:rsid w:val="002E3206"/>
    <w:rsid w:val="002F4939"/>
    <w:rsid w:val="002F7C2E"/>
    <w:rsid w:val="00305418"/>
    <w:rsid w:val="00325AD4"/>
    <w:rsid w:val="003371E7"/>
    <w:rsid w:val="0034745F"/>
    <w:rsid w:val="00347C29"/>
    <w:rsid w:val="00356335"/>
    <w:rsid w:val="00372202"/>
    <w:rsid w:val="0038520A"/>
    <w:rsid w:val="00393B16"/>
    <w:rsid w:val="003C4DA6"/>
    <w:rsid w:val="003C6393"/>
    <w:rsid w:val="003D6FEB"/>
    <w:rsid w:val="003D77E1"/>
    <w:rsid w:val="003E39D6"/>
    <w:rsid w:val="004017C2"/>
    <w:rsid w:val="00410D8D"/>
    <w:rsid w:val="00430591"/>
    <w:rsid w:val="0043259B"/>
    <w:rsid w:val="00446A69"/>
    <w:rsid w:val="004532F8"/>
    <w:rsid w:val="00457306"/>
    <w:rsid w:val="00481E83"/>
    <w:rsid w:val="0049446D"/>
    <w:rsid w:val="004964FB"/>
    <w:rsid w:val="004A42A7"/>
    <w:rsid w:val="004A62F7"/>
    <w:rsid w:val="004A7351"/>
    <w:rsid w:val="004B3828"/>
    <w:rsid w:val="004B6767"/>
    <w:rsid w:val="004D646D"/>
    <w:rsid w:val="004F007D"/>
    <w:rsid w:val="004F0F67"/>
    <w:rsid w:val="005020A2"/>
    <w:rsid w:val="005062FA"/>
    <w:rsid w:val="005250E8"/>
    <w:rsid w:val="005563F8"/>
    <w:rsid w:val="00557114"/>
    <w:rsid w:val="00561D11"/>
    <w:rsid w:val="005638ED"/>
    <w:rsid w:val="00571973"/>
    <w:rsid w:val="00571AAB"/>
    <w:rsid w:val="00595024"/>
    <w:rsid w:val="005D0E1F"/>
    <w:rsid w:val="006040D6"/>
    <w:rsid w:val="00605F8B"/>
    <w:rsid w:val="00614AAA"/>
    <w:rsid w:val="0063353C"/>
    <w:rsid w:val="0063526B"/>
    <w:rsid w:val="006758CD"/>
    <w:rsid w:val="0068507D"/>
    <w:rsid w:val="006A13F4"/>
    <w:rsid w:val="006B1485"/>
    <w:rsid w:val="006D5B32"/>
    <w:rsid w:val="006D6966"/>
    <w:rsid w:val="00705CD6"/>
    <w:rsid w:val="007165AA"/>
    <w:rsid w:val="007534B6"/>
    <w:rsid w:val="007612C5"/>
    <w:rsid w:val="00763E83"/>
    <w:rsid w:val="007A13C6"/>
    <w:rsid w:val="007A29D2"/>
    <w:rsid w:val="007A7252"/>
    <w:rsid w:val="007A7CA7"/>
    <w:rsid w:val="007E4B32"/>
    <w:rsid w:val="007E7DDF"/>
    <w:rsid w:val="008279A1"/>
    <w:rsid w:val="00850330"/>
    <w:rsid w:val="00852CC5"/>
    <w:rsid w:val="00856C9B"/>
    <w:rsid w:val="00884B8A"/>
    <w:rsid w:val="008968EF"/>
    <w:rsid w:val="008A0E32"/>
    <w:rsid w:val="008A5446"/>
    <w:rsid w:val="008B745D"/>
    <w:rsid w:val="008C06B4"/>
    <w:rsid w:val="008C2C39"/>
    <w:rsid w:val="00926E6C"/>
    <w:rsid w:val="00963EDC"/>
    <w:rsid w:val="00987D5F"/>
    <w:rsid w:val="009952F5"/>
    <w:rsid w:val="009A6699"/>
    <w:rsid w:val="009D2D14"/>
    <w:rsid w:val="009D70C8"/>
    <w:rsid w:val="009E1489"/>
    <w:rsid w:val="009F279E"/>
    <w:rsid w:val="00A16967"/>
    <w:rsid w:val="00A23DAF"/>
    <w:rsid w:val="00A3041A"/>
    <w:rsid w:val="00A3351A"/>
    <w:rsid w:val="00A71301"/>
    <w:rsid w:val="00A84EC2"/>
    <w:rsid w:val="00AA1A44"/>
    <w:rsid w:val="00AD14DC"/>
    <w:rsid w:val="00AE0A6C"/>
    <w:rsid w:val="00AE539E"/>
    <w:rsid w:val="00AE5638"/>
    <w:rsid w:val="00AE6218"/>
    <w:rsid w:val="00B02DEF"/>
    <w:rsid w:val="00B264D6"/>
    <w:rsid w:val="00B324A8"/>
    <w:rsid w:val="00B549E4"/>
    <w:rsid w:val="00B57AC2"/>
    <w:rsid w:val="00B6060C"/>
    <w:rsid w:val="00B64056"/>
    <w:rsid w:val="00B70613"/>
    <w:rsid w:val="00BA734C"/>
    <w:rsid w:val="00BB3E82"/>
    <w:rsid w:val="00BF2EB2"/>
    <w:rsid w:val="00BF4181"/>
    <w:rsid w:val="00BF4DB6"/>
    <w:rsid w:val="00C0208A"/>
    <w:rsid w:val="00C14344"/>
    <w:rsid w:val="00C16D59"/>
    <w:rsid w:val="00C17553"/>
    <w:rsid w:val="00C50756"/>
    <w:rsid w:val="00CA3336"/>
    <w:rsid w:val="00CE02BA"/>
    <w:rsid w:val="00CE6CCC"/>
    <w:rsid w:val="00CF355D"/>
    <w:rsid w:val="00CF555F"/>
    <w:rsid w:val="00D0600E"/>
    <w:rsid w:val="00D108C5"/>
    <w:rsid w:val="00D11D16"/>
    <w:rsid w:val="00D13DDE"/>
    <w:rsid w:val="00D21DE3"/>
    <w:rsid w:val="00D40CFC"/>
    <w:rsid w:val="00D459AB"/>
    <w:rsid w:val="00D66A64"/>
    <w:rsid w:val="00D7396A"/>
    <w:rsid w:val="00D94445"/>
    <w:rsid w:val="00DA22EE"/>
    <w:rsid w:val="00DA6DE2"/>
    <w:rsid w:val="00DB2F70"/>
    <w:rsid w:val="00DB4AB4"/>
    <w:rsid w:val="00DC14BD"/>
    <w:rsid w:val="00DD73F8"/>
    <w:rsid w:val="00DE18B3"/>
    <w:rsid w:val="00E01061"/>
    <w:rsid w:val="00E015F5"/>
    <w:rsid w:val="00E067FC"/>
    <w:rsid w:val="00E16996"/>
    <w:rsid w:val="00E241F7"/>
    <w:rsid w:val="00E35837"/>
    <w:rsid w:val="00E43763"/>
    <w:rsid w:val="00E5414F"/>
    <w:rsid w:val="00E86640"/>
    <w:rsid w:val="00E86D7F"/>
    <w:rsid w:val="00E96148"/>
    <w:rsid w:val="00EA5FBA"/>
    <w:rsid w:val="00EB1EB4"/>
    <w:rsid w:val="00EE2D6C"/>
    <w:rsid w:val="00EE751E"/>
    <w:rsid w:val="00EF1D4A"/>
    <w:rsid w:val="00EF246C"/>
    <w:rsid w:val="00EF641D"/>
    <w:rsid w:val="00EF74DB"/>
    <w:rsid w:val="00F0534A"/>
    <w:rsid w:val="00F15C4A"/>
    <w:rsid w:val="00F335F2"/>
    <w:rsid w:val="00F37D40"/>
    <w:rsid w:val="00F41BCC"/>
    <w:rsid w:val="00F45D6C"/>
    <w:rsid w:val="00F46FDF"/>
    <w:rsid w:val="00F50BD2"/>
    <w:rsid w:val="00F54D70"/>
    <w:rsid w:val="00F90A67"/>
    <w:rsid w:val="00F91064"/>
    <w:rsid w:val="00FB5020"/>
    <w:rsid w:val="00FC33F0"/>
    <w:rsid w:val="00FC6598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DF76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D310277F5F0AC9696535F660A4CD2B15CC442B21DC1D6B953C0C6E31CA892990328273942C7AE819FFB980C761C2s9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90AE-1EE8-48AB-B37F-56BFA68E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165</cp:revision>
  <cp:lastPrinted>2022-12-05T11:31:00Z</cp:lastPrinted>
  <dcterms:created xsi:type="dcterms:W3CDTF">2019-01-11T12:25:00Z</dcterms:created>
  <dcterms:modified xsi:type="dcterms:W3CDTF">2022-12-14T11:22:00Z</dcterms:modified>
</cp:coreProperties>
</file>